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89" w:rsidRDefault="00000F89" w:rsidP="00000F89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A16244">
        <w:rPr>
          <w:b/>
          <w:sz w:val="28"/>
          <w:szCs w:val="28"/>
        </w:rPr>
        <w:t>Leitf</w:t>
      </w:r>
      <w:r>
        <w:rPr>
          <w:b/>
          <w:sz w:val="28"/>
          <w:szCs w:val="28"/>
        </w:rPr>
        <w:t>aden</w:t>
      </w:r>
      <w:r w:rsidRPr="00A162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zur Vorbereitung der Methodenberatung für Bachelorstudierende</w:t>
      </w:r>
    </w:p>
    <w:p w:rsidR="00000F89" w:rsidRDefault="00000F89" w:rsidP="00000F89">
      <w:pPr>
        <w:spacing w:after="0"/>
        <w:rPr>
          <w:b/>
          <w:sz w:val="28"/>
          <w:szCs w:val="28"/>
        </w:rPr>
      </w:pPr>
    </w:p>
    <w:p w:rsidR="00000F89" w:rsidRPr="00630CF1" w:rsidRDefault="00000F89" w:rsidP="00000F89">
      <w:pPr>
        <w:spacing w:after="0" w:line="360" w:lineRule="auto"/>
        <w:rPr>
          <w:b/>
        </w:rPr>
      </w:pPr>
      <w:r w:rsidRPr="00630CF1">
        <w:rPr>
          <w:b/>
        </w:rPr>
        <w:t xml:space="preserve">Name: </w:t>
      </w:r>
    </w:p>
    <w:p w:rsidR="00000F89" w:rsidRDefault="00000F89" w:rsidP="00000F89">
      <w:pPr>
        <w:spacing w:after="0" w:line="360" w:lineRule="auto"/>
        <w:rPr>
          <w:b/>
        </w:rPr>
      </w:pPr>
      <w:r w:rsidRPr="00630CF1">
        <w:rPr>
          <w:b/>
        </w:rPr>
        <w:t>Betreuer/in</w:t>
      </w:r>
      <w:r>
        <w:rPr>
          <w:b/>
        </w:rPr>
        <w:t xml:space="preserve"> + Abteilung/Fachbereich</w:t>
      </w:r>
      <w:r w:rsidRPr="00630CF1">
        <w:rPr>
          <w:b/>
        </w:rPr>
        <w:t>:</w:t>
      </w:r>
    </w:p>
    <w:p w:rsidR="00000F89" w:rsidRPr="00630CF1" w:rsidRDefault="00000F89" w:rsidP="00000F89">
      <w:pPr>
        <w:spacing w:after="0" w:line="360" w:lineRule="auto"/>
        <w:rPr>
          <w:b/>
        </w:rPr>
      </w:pPr>
      <w:r>
        <w:rPr>
          <w:b/>
        </w:rPr>
        <w:t>Studiensemester:</w:t>
      </w:r>
    </w:p>
    <w:p w:rsidR="00000F89" w:rsidRPr="00630CF1" w:rsidRDefault="00000F89" w:rsidP="00000F89">
      <w:pPr>
        <w:spacing w:after="0" w:line="360" w:lineRule="auto"/>
        <w:rPr>
          <w:b/>
        </w:rPr>
      </w:pPr>
      <w:r>
        <w:rPr>
          <w:b/>
        </w:rPr>
        <w:t>Beratungst</w:t>
      </w:r>
      <w:r w:rsidRPr="00630CF1">
        <w:rPr>
          <w:b/>
        </w:rPr>
        <w:t xml:space="preserve">ermin: </w:t>
      </w:r>
    </w:p>
    <w:p w:rsidR="00000F89" w:rsidRDefault="00000F89" w:rsidP="00000F89">
      <w:pPr>
        <w:spacing w:after="0"/>
        <w:rPr>
          <w:b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(Arbeits-) Titel der Arbeit</w:t>
            </w:r>
          </w:p>
          <w:p w:rsidR="00000F89" w:rsidRPr="009F7FF6" w:rsidRDefault="00000F89" w:rsidP="00000F89">
            <w:pPr>
              <w:spacing w:after="0"/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Theoretischer Hintergrund</w:t>
            </w:r>
          </w:p>
          <w:p w:rsidR="00000F89" w:rsidRPr="009F7FF6" w:rsidRDefault="00000F89" w:rsidP="00000F89">
            <w:pPr>
              <w:spacing w:after="0"/>
              <w:rPr>
                <w:i/>
                <w:color w:val="808080"/>
              </w:rPr>
            </w:pPr>
            <w:r w:rsidRPr="009F7FF6">
              <w:rPr>
                <w:i/>
                <w:color w:val="808080"/>
              </w:rPr>
              <w:t>Skizzieren Sie den theoretischen Hintergrund Ihrer Arbeit  mit wenigen Worten.</w:t>
            </w: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  <w:p w:rsidR="00000F89" w:rsidRDefault="00000F89" w:rsidP="00000F89">
            <w:pPr>
              <w:spacing w:after="0"/>
              <w:rPr>
                <w:b/>
              </w:rPr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Fragestellung / Hypothesen</w:t>
            </w:r>
          </w:p>
          <w:p w:rsidR="00000F89" w:rsidRPr="009F7FF6" w:rsidRDefault="00000F89" w:rsidP="00000F89">
            <w:pPr>
              <w:spacing w:after="0"/>
              <w:rPr>
                <w:i/>
                <w:color w:val="808080"/>
              </w:rPr>
            </w:pPr>
            <w:r w:rsidRPr="009F7FF6">
              <w:rPr>
                <w:i/>
                <w:color w:val="808080"/>
              </w:rPr>
              <w:t>Welche Fragestellungen und Hypothesen wollen Sie untersuchen?</w:t>
            </w:r>
          </w:p>
          <w:p w:rsidR="00000F89" w:rsidRDefault="00000F89" w:rsidP="00000F89">
            <w:pPr>
              <w:spacing w:after="0"/>
            </w:pPr>
          </w:p>
          <w:p w:rsidR="004D2D85" w:rsidRPr="009F7FF6" w:rsidRDefault="004D2D85" w:rsidP="00000F89">
            <w:pPr>
              <w:spacing w:after="0"/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Methode / Untersuchungsdesign / Stichprobe</w:t>
            </w:r>
          </w:p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i/>
                <w:color w:val="808080"/>
              </w:rPr>
              <w:t>Wie sieht Ihr Untersuchungsdesign aus, welche Methoden setzten Sie zur Datenerhebung ein</w:t>
            </w:r>
            <w:r>
              <w:rPr>
                <w:i/>
                <w:color w:val="808080"/>
              </w:rPr>
              <w:t xml:space="preserve"> bzw. welche möchten Sie einsetzen</w:t>
            </w:r>
            <w:r w:rsidRPr="009F7FF6">
              <w:rPr>
                <w:i/>
                <w:color w:val="808080"/>
              </w:rPr>
              <w:t>? Welche Stichprobe wird untersucht?</w:t>
            </w:r>
          </w:p>
          <w:p w:rsidR="00000F89" w:rsidRDefault="00000F89" w:rsidP="00000F89">
            <w:pPr>
              <w:spacing w:after="0"/>
              <w:rPr>
                <w:b/>
              </w:rPr>
            </w:pPr>
          </w:p>
          <w:p w:rsidR="004D2D85" w:rsidRDefault="004D2D85" w:rsidP="00000F89">
            <w:pPr>
              <w:spacing w:after="0"/>
              <w:rPr>
                <w:b/>
              </w:rPr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Analyse</w:t>
            </w:r>
            <w:r>
              <w:rPr>
                <w:b/>
              </w:rPr>
              <w:t>methode</w:t>
            </w:r>
            <w:r w:rsidRPr="009F7FF6">
              <w:rPr>
                <w:b/>
              </w:rPr>
              <w:t>n</w:t>
            </w:r>
          </w:p>
          <w:p w:rsidR="00000F89" w:rsidRPr="009F7FF6" w:rsidRDefault="00000F89" w:rsidP="00000F89">
            <w:pPr>
              <w:spacing w:after="0"/>
              <w:rPr>
                <w:i/>
                <w:color w:val="808080"/>
              </w:rPr>
            </w:pPr>
            <w:r w:rsidRPr="009F7FF6">
              <w:rPr>
                <w:i/>
                <w:color w:val="808080"/>
              </w:rPr>
              <w:t>Welche Analyse</w:t>
            </w:r>
            <w:r>
              <w:rPr>
                <w:i/>
                <w:color w:val="808080"/>
              </w:rPr>
              <w:t>methode</w:t>
            </w:r>
            <w:r w:rsidRPr="009F7FF6">
              <w:rPr>
                <w:i/>
                <w:color w:val="808080"/>
              </w:rPr>
              <w:t>n sollen angewendet werden bzw. wurden bisher angewendet?</w:t>
            </w:r>
          </w:p>
          <w:p w:rsidR="00000F89" w:rsidRDefault="00000F89" w:rsidP="00000F89">
            <w:pPr>
              <w:spacing w:after="0"/>
            </w:pPr>
          </w:p>
          <w:p w:rsidR="004D2D85" w:rsidRPr="009F7FF6" w:rsidRDefault="004D2D85" w:rsidP="00000F89">
            <w:pPr>
              <w:spacing w:after="0"/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Ergebnisse</w:t>
            </w:r>
          </w:p>
          <w:p w:rsidR="00000F89" w:rsidRPr="009F7FF6" w:rsidRDefault="00000F89" w:rsidP="00000F89">
            <w:pPr>
              <w:spacing w:after="0"/>
              <w:rPr>
                <w:i/>
                <w:color w:val="808080"/>
              </w:rPr>
            </w:pPr>
            <w:r w:rsidRPr="009F7FF6">
              <w:rPr>
                <w:i/>
                <w:color w:val="808080"/>
              </w:rPr>
              <w:t>Liegen bereits Ergebnisse vor? Skizzieren Sie diese kurz.</w:t>
            </w: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  <w:p w:rsidR="00000F89" w:rsidRDefault="00000F89" w:rsidP="00000F89">
            <w:pPr>
              <w:spacing w:after="0"/>
              <w:rPr>
                <w:b/>
              </w:rPr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t>An welchem Punkt der Arbeit stehen Sie?</w:t>
            </w:r>
          </w:p>
          <w:p w:rsidR="00000F89" w:rsidRDefault="00000F89" w:rsidP="00000F89">
            <w:pPr>
              <w:spacing w:after="0"/>
              <w:rPr>
                <w:i/>
                <w:color w:val="808080"/>
              </w:rPr>
            </w:pPr>
            <w:r w:rsidRPr="009F7FF6">
              <w:rPr>
                <w:i/>
                <w:color w:val="808080"/>
              </w:rPr>
              <w:t xml:space="preserve">z.B. Planung einer Studie, Datenerhebung, Dateneingabe / -verarbeitung, Auswahl bzw. Umsetzung </w:t>
            </w:r>
            <w:r>
              <w:rPr>
                <w:i/>
                <w:color w:val="808080"/>
              </w:rPr>
              <w:t xml:space="preserve">von </w:t>
            </w:r>
            <w:r w:rsidRPr="009F7FF6">
              <w:rPr>
                <w:i/>
                <w:color w:val="808080"/>
              </w:rPr>
              <w:t>Analysen</w:t>
            </w:r>
            <w:r>
              <w:rPr>
                <w:i/>
                <w:color w:val="808080"/>
              </w:rPr>
              <w:t>/Verfahren</w:t>
            </w:r>
            <w:r w:rsidRPr="009F7FF6">
              <w:rPr>
                <w:i/>
                <w:color w:val="808080"/>
              </w:rPr>
              <w:t>, Erstellung von Graphiken, Ergebnisinterpretation, Ergebnisbericht, Integration von Theorie und empirischen Ergebnissen...</w:t>
            </w:r>
          </w:p>
          <w:p w:rsidR="004D2D85" w:rsidRDefault="004D2D85" w:rsidP="00000F89">
            <w:pPr>
              <w:spacing w:after="0"/>
              <w:rPr>
                <w:i/>
                <w:color w:val="808080"/>
              </w:rPr>
            </w:pPr>
          </w:p>
          <w:p w:rsidR="004D2D85" w:rsidRDefault="004D2D85" w:rsidP="00000F89">
            <w:pPr>
              <w:spacing w:after="0"/>
              <w:rPr>
                <w:i/>
                <w:color w:val="808080"/>
              </w:rPr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Pr="009F7FF6" w:rsidRDefault="00000F89" w:rsidP="00000F89">
            <w:pPr>
              <w:spacing w:after="0"/>
              <w:rPr>
                <w:b/>
              </w:rPr>
            </w:pPr>
            <w:r w:rsidRPr="009F7FF6">
              <w:rPr>
                <w:b/>
              </w:rPr>
              <w:lastRenderedPageBreak/>
              <w:t>Welche methodischen Probleme/Herausforderungen/Fragen möchten Sie gerne besprechen?</w:t>
            </w:r>
          </w:p>
          <w:p w:rsidR="00000F89" w:rsidRPr="009F7FF6" w:rsidRDefault="00000F89" w:rsidP="00000F89">
            <w:pPr>
              <w:spacing w:after="0"/>
              <w:rPr>
                <w:i/>
                <w:color w:val="808080"/>
              </w:rPr>
            </w:pPr>
            <w:r w:rsidRPr="009126C4">
              <w:rPr>
                <w:i/>
                <w:color w:val="808080"/>
              </w:rPr>
              <w:t>Welche Probleme hatte</w:t>
            </w:r>
            <w:r>
              <w:rPr>
                <w:i/>
                <w:color w:val="808080"/>
              </w:rPr>
              <w:t>n</w:t>
            </w:r>
            <w:r w:rsidRPr="009126C4">
              <w:rPr>
                <w:i/>
                <w:color w:val="808080"/>
              </w:rPr>
              <w:t xml:space="preserve"> </w:t>
            </w:r>
            <w:r>
              <w:rPr>
                <w:i/>
                <w:color w:val="808080"/>
              </w:rPr>
              <w:t>Sie</w:t>
            </w:r>
            <w:r w:rsidRPr="009126C4">
              <w:rPr>
                <w:i/>
                <w:color w:val="808080"/>
              </w:rPr>
              <w:t xml:space="preserve"> bisher? Wie sind </w:t>
            </w:r>
            <w:r>
              <w:rPr>
                <w:i/>
                <w:color w:val="808080"/>
              </w:rPr>
              <w:t>s</w:t>
            </w:r>
            <w:r w:rsidRPr="009126C4">
              <w:rPr>
                <w:i/>
                <w:color w:val="808080"/>
              </w:rPr>
              <w:t>ie entstanden?</w:t>
            </w:r>
            <w:r>
              <w:rPr>
                <w:i/>
                <w:color w:val="808080"/>
              </w:rPr>
              <w:t xml:space="preserve"> </w:t>
            </w:r>
            <w:r w:rsidRPr="009F7FF6">
              <w:rPr>
                <w:i/>
                <w:color w:val="808080"/>
              </w:rPr>
              <w:t>Stehen Sie vor konkreten Problemen oder möchten Sie gerne eine allgemeine Rückmeldung zu Ihrem bisherigen und weiter geplanten</w:t>
            </w:r>
            <w:r>
              <w:rPr>
                <w:i/>
                <w:color w:val="808080"/>
              </w:rPr>
              <w:t xml:space="preserve"> methodischen</w:t>
            </w:r>
            <w:r w:rsidRPr="009F7FF6">
              <w:rPr>
                <w:i/>
                <w:color w:val="808080"/>
              </w:rPr>
              <w:t xml:space="preserve"> Vorgehen bekommen?</w:t>
            </w:r>
            <w:r>
              <w:rPr>
                <w:i/>
                <w:color w:val="808080"/>
              </w:rPr>
              <w:t xml:space="preserve"> </w:t>
            </w:r>
            <w:r w:rsidRPr="009126C4">
              <w:rPr>
                <w:i/>
                <w:color w:val="808080"/>
              </w:rPr>
              <w:t>Was habe</w:t>
            </w:r>
            <w:r>
              <w:rPr>
                <w:i/>
                <w:color w:val="808080"/>
              </w:rPr>
              <w:t>n</w:t>
            </w:r>
            <w:r w:rsidRPr="009126C4">
              <w:rPr>
                <w:i/>
                <w:color w:val="808080"/>
              </w:rPr>
              <w:t xml:space="preserve"> </w:t>
            </w:r>
            <w:r>
              <w:rPr>
                <w:i/>
                <w:color w:val="808080"/>
              </w:rPr>
              <w:t>Sie</w:t>
            </w:r>
            <w:r w:rsidRPr="009126C4">
              <w:rPr>
                <w:i/>
                <w:color w:val="808080"/>
              </w:rPr>
              <w:t xml:space="preserve"> bisher unternommen, um die Probleme zu lösen?</w:t>
            </w:r>
          </w:p>
          <w:p w:rsidR="00000F89" w:rsidRDefault="00000F89" w:rsidP="00000F89">
            <w:pPr>
              <w:spacing w:after="0"/>
              <w:rPr>
                <w:b/>
              </w:rPr>
            </w:pPr>
          </w:p>
          <w:p w:rsidR="004D2D85" w:rsidRDefault="004D2D85" w:rsidP="00000F89">
            <w:pPr>
              <w:spacing w:after="0"/>
              <w:rPr>
                <w:b/>
              </w:rPr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000F89" w:rsidRPr="009F7FF6" w:rsidTr="00324BAB">
        <w:tc>
          <w:tcPr>
            <w:tcW w:w="9212" w:type="dxa"/>
          </w:tcPr>
          <w:p w:rsidR="00000F89" w:rsidRDefault="00000F89" w:rsidP="00000F89">
            <w:pPr>
              <w:spacing w:after="0"/>
              <w:rPr>
                <w:b/>
              </w:rPr>
            </w:pPr>
            <w:r>
              <w:rPr>
                <w:b/>
              </w:rPr>
              <w:t>Welche Literatur haben Sie bisher zur Bearbeitung Ihrer methodischen Fragen genutzt?</w:t>
            </w:r>
          </w:p>
          <w:p w:rsidR="00000F89" w:rsidRDefault="00000F89" w:rsidP="00000F89">
            <w:pPr>
              <w:spacing w:after="0"/>
              <w:rPr>
                <w:i/>
                <w:color w:val="808080"/>
              </w:rPr>
            </w:pPr>
            <w:r w:rsidRPr="00B7443B">
              <w:rPr>
                <w:i/>
                <w:color w:val="808080"/>
              </w:rPr>
              <w:t xml:space="preserve">Anhand welcher Literatur haben Sie Ihr Studiendesign, die Datenerhebung und -analyse vorbereitet? </w:t>
            </w:r>
          </w:p>
          <w:p w:rsidR="00000F89" w:rsidRDefault="00000F89" w:rsidP="00000F89">
            <w:pPr>
              <w:spacing w:after="0"/>
              <w:rPr>
                <w:b/>
              </w:rPr>
            </w:pPr>
          </w:p>
          <w:p w:rsidR="00000F89" w:rsidRDefault="00000F89" w:rsidP="00000F89">
            <w:pPr>
              <w:spacing w:after="0"/>
              <w:rPr>
                <w:b/>
              </w:rPr>
            </w:pPr>
          </w:p>
          <w:p w:rsidR="00000F89" w:rsidRPr="009F7FF6" w:rsidRDefault="00000F89" w:rsidP="00000F89">
            <w:pPr>
              <w:spacing w:after="0"/>
              <w:rPr>
                <w:b/>
              </w:rPr>
            </w:pPr>
          </w:p>
        </w:tc>
      </w:tr>
      <w:tr w:rsidR="004D2D85" w:rsidRPr="009F7FF6" w:rsidTr="00324BAB">
        <w:tc>
          <w:tcPr>
            <w:tcW w:w="9212" w:type="dxa"/>
          </w:tcPr>
          <w:p w:rsidR="004D2D85" w:rsidRPr="003802B5" w:rsidRDefault="004D2D85" w:rsidP="004D2D85">
            <w:pPr>
              <w:spacing w:after="0"/>
              <w:rPr>
                <w:b/>
              </w:rPr>
            </w:pPr>
            <w:r w:rsidRPr="003802B5">
              <w:rPr>
                <w:b/>
              </w:rPr>
              <w:t>Welche Zusatzinformationen sind für die Beratung relevant?</w:t>
            </w:r>
          </w:p>
          <w:p w:rsidR="004D2D85" w:rsidRDefault="004D2D85" w:rsidP="004D2D85">
            <w:pPr>
              <w:spacing w:after="0"/>
              <w:rPr>
                <w:i/>
                <w:color w:val="808080" w:themeColor="background1" w:themeShade="80"/>
              </w:rPr>
            </w:pPr>
            <w:r w:rsidRPr="003802B5">
              <w:rPr>
                <w:i/>
                <w:color w:val="808080" w:themeColor="background1" w:themeShade="80"/>
              </w:rPr>
              <w:t>Bitte relevante Zusatzinformationen (z. B. einen relevanten Artikel, jedoch nicht Ihre Originaldaten) ergänzen oder anhängen.</w:t>
            </w:r>
          </w:p>
          <w:p w:rsidR="004D2D85" w:rsidRDefault="004D2D85" w:rsidP="00000F89">
            <w:pPr>
              <w:spacing w:after="0"/>
              <w:rPr>
                <w:b/>
              </w:rPr>
            </w:pPr>
          </w:p>
          <w:p w:rsidR="004D2D85" w:rsidRDefault="004D2D85" w:rsidP="00000F89">
            <w:pPr>
              <w:spacing w:after="0"/>
              <w:rPr>
                <w:b/>
              </w:rPr>
            </w:pPr>
          </w:p>
          <w:p w:rsidR="004D2D85" w:rsidRDefault="004D2D85" w:rsidP="00000F89">
            <w:pPr>
              <w:spacing w:after="0"/>
              <w:rPr>
                <w:b/>
              </w:rPr>
            </w:pPr>
          </w:p>
        </w:tc>
      </w:tr>
      <w:tr w:rsidR="004D2D85" w:rsidRPr="009F7FF6" w:rsidTr="00324BAB">
        <w:tc>
          <w:tcPr>
            <w:tcW w:w="9212" w:type="dxa"/>
          </w:tcPr>
          <w:p w:rsidR="004D2D85" w:rsidRDefault="004D2D85" w:rsidP="004D2D85">
            <w:pPr>
              <w:spacing w:after="0"/>
              <w:rPr>
                <w:b/>
              </w:rPr>
            </w:pPr>
            <w:r>
              <w:rPr>
                <w:b/>
              </w:rPr>
              <w:t>Erwartungen an die Beratung:</w:t>
            </w:r>
          </w:p>
          <w:p w:rsidR="004D2D85" w:rsidRPr="00B7443B" w:rsidRDefault="004D2D85" w:rsidP="004D2D85">
            <w:pPr>
              <w:spacing w:after="0"/>
              <w:rPr>
                <w:i/>
                <w:color w:val="808080"/>
              </w:rPr>
            </w:pPr>
            <w:r w:rsidRPr="00B7443B">
              <w:rPr>
                <w:i/>
                <w:color w:val="808080"/>
              </w:rPr>
              <w:t>Was erwarten Sie von der Beratung? Was wäre hilfreich? Worin liegt die Schwierigkeit?</w:t>
            </w:r>
          </w:p>
          <w:p w:rsidR="004D2D85" w:rsidRDefault="004D2D85" w:rsidP="004D2D85">
            <w:pPr>
              <w:spacing w:after="0"/>
              <w:rPr>
                <w:i/>
                <w:color w:val="808080"/>
              </w:rPr>
            </w:pPr>
            <w:r w:rsidRPr="00B7443B">
              <w:rPr>
                <w:i/>
                <w:color w:val="808080"/>
              </w:rPr>
              <w:t xml:space="preserve">Warum kommen Sie in die Beratung? Welche </w:t>
            </w:r>
            <w:r w:rsidRPr="003B3825">
              <w:rPr>
                <w:i/>
                <w:color w:val="808080"/>
                <w:u w:val="single"/>
              </w:rPr>
              <w:t xml:space="preserve">konkreten </w:t>
            </w:r>
            <w:r w:rsidRPr="00B7443B">
              <w:rPr>
                <w:i/>
                <w:color w:val="808080"/>
              </w:rPr>
              <w:t xml:space="preserve">Fragen haben Sie? </w:t>
            </w:r>
            <w:r w:rsidRPr="009126C4">
              <w:rPr>
                <w:i/>
                <w:color w:val="808080"/>
              </w:rPr>
              <w:t>Mit welchen Informationen/Hilfestellungen möchten Sie das Gespräch abschließen?</w:t>
            </w:r>
          </w:p>
          <w:p w:rsidR="004D2D85" w:rsidRDefault="004D2D85" w:rsidP="004D2D85">
            <w:pPr>
              <w:spacing w:after="0"/>
              <w:rPr>
                <w:b/>
              </w:rPr>
            </w:pPr>
          </w:p>
          <w:p w:rsidR="004D2D85" w:rsidRDefault="004D2D85" w:rsidP="004D2D85">
            <w:pPr>
              <w:spacing w:after="0"/>
              <w:rPr>
                <w:b/>
              </w:rPr>
            </w:pPr>
          </w:p>
          <w:p w:rsidR="004D2D85" w:rsidRPr="003802B5" w:rsidRDefault="004D2D85" w:rsidP="004D2D85">
            <w:pPr>
              <w:spacing w:after="0"/>
              <w:rPr>
                <w:b/>
              </w:rPr>
            </w:pPr>
          </w:p>
        </w:tc>
      </w:tr>
    </w:tbl>
    <w:p w:rsidR="00D62DC3" w:rsidRPr="00000F89" w:rsidRDefault="00D62DC3" w:rsidP="004D2D85">
      <w:pPr>
        <w:spacing w:after="0"/>
      </w:pPr>
    </w:p>
    <w:sectPr w:rsidR="00D62DC3" w:rsidRPr="00000F89" w:rsidSect="00000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567" w:bottom="539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2F" w:rsidRDefault="00A3182F" w:rsidP="008F55D8">
      <w:pPr>
        <w:spacing w:after="0" w:line="240" w:lineRule="auto"/>
      </w:pPr>
      <w:r>
        <w:separator/>
      </w:r>
    </w:p>
  </w:endnote>
  <w:endnote w:type="continuationSeparator" w:id="0">
    <w:p w:rsidR="00A3182F" w:rsidRDefault="00A3182F" w:rsidP="008F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">
    <w:altName w:val="Frutiger LT Com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89" w:rsidRDefault="00000F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C3" w:rsidRDefault="00A3182F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1EE">
      <w:rPr>
        <w:noProof/>
      </w:rPr>
      <w:t>2</w:t>
    </w:r>
    <w:r>
      <w:rPr>
        <w:noProof/>
      </w:rPr>
      <w:fldChar w:fldCharType="end"/>
    </w:r>
  </w:p>
  <w:p w:rsidR="00D62DC3" w:rsidRDefault="00D62D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89" w:rsidRDefault="00000F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2F" w:rsidRDefault="00A3182F" w:rsidP="008F55D8">
      <w:pPr>
        <w:spacing w:after="0" w:line="240" w:lineRule="auto"/>
      </w:pPr>
      <w:r>
        <w:separator/>
      </w:r>
    </w:p>
  </w:footnote>
  <w:footnote w:type="continuationSeparator" w:id="0">
    <w:p w:rsidR="00A3182F" w:rsidRDefault="00A3182F" w:rsidP="008F5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89" w:rsidRDefault="00000F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C3" w:rsidRPr="00000F89" w:rsidRDefault="00000F89">
    <w:pPr>
      <w:pStyle w:val="Kopfzeile"/>
      <w:rPr>
        <w:sz w:val="20"/>
        <w:szCs w:val="20"/>
      </w:rPr>
    </w:pPr>
    <w:r>
      <w:rPr>
        <w:sz w:val="20"/>
        <w:szCs w:val="20"/>
      </w:rPr>
      <w:t>Leitfaden zur Vorbereitung der Methoden- und Testberatung für Bachelorstudierende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DC3" w:rsidRDefault="009171EE" w:rsidP="00D62DC3">
    <w:pPr>
      <w:tabs>
        <w:tab w:val="left" w:pos="6804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-76835</wp:posOffset>
          </wp:positionV>
          <wp:extent cx="1515110" cy="826770"/>
          <wp:effectExtent l="0" t="0" r="8890" b="0"/>
          <wp:wrapNone/>
          <wp:docPr id="2" name="Bild 3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-sw-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1647825" cy="647700"/>
          <wp:effectExtent l="0" t="0" r="9525" b="0"/>
          <wp:docPr id="1" name="Bild 1" descr="Starker Start_Logo_sw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Starker Start_Logo_sw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DC3" w:rsidRPr="00C11C38" w:rsidRDefault="00D62DC3" w:rsidP="00D62DC3">
    <w:pPr>
      <w:spacing w:after="0" w:line="240" w:lineRule="auto"/>
      <w:rPr>
        <w:rFonts w:ascii="Arial Narrow" w:hAnsi="Arial Narrow"/>
        <w:sz w:val="19"/>
        <w:szCs w:val="19"/>
      </w:rPr>
    </w:pPr>
    <w:r w:rsidRPr="00C11C38">
      <w:rPr>
        <w:rFonts w:ascii="Arial Narrow" w:hAnsi="Arial Narrow"/>
        <w:sz w:val="19"/>
        <w:szCs w:val="19"/>
      </w:rPr>
      <w:t>Methodenzentrum Sozialwissenschaften</w:t>
    </w:r>
  </w:p>
  <w:p w:rsidR="00D62DC3" w:rsidRDefault="00D62D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5A3B"/>
    <w:multiLevelType w:val="hybridMultilevel"/>
    <w:tmpl w:val="C8E6A5EA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7C43A0"/>
    <w:multiLevelType w:val="hybridMultilevel"/>
    <w:tmpl w:val="C8E6A5EA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F4535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8E05E80"/>
    <w:multiLevelType w:val="hybridMultilevel"/>
    <w:tmpl w:val="BB08DC94"/>
    <w:lvl w:ilvl="0" w:tplc="ABA0AFD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ED07E8"/>
    <w:multiLevelType w:val="multilevel"/>
    <w:tmpl w:val="F74E0B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>
      <w:start w:val="6"/>
      <w:numFmt w:val="decimal"/>
      <w:lvlText w:val="%1.%2."/>
      <w:lvlJc w:val="left"/>
      <w:pPr>
        <w:tabs>
          <w:tab w:val="num" w:pos="426"/>
        </w:tabs>
        <w:ind w:left="42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cs="Times New Roman" w:hint="default"/>
        <w:i/>
      </w:rPr>
    </w:lvl>
  </w:abstractNum>
  <w:abstractNum w:abstractNumId="5">
    <w:nsid w:val="3A114D6A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476000FA"/>
    <w:multiLevelType w:val="hybridMultilevel"/>
    <w:tmpl w:val="C4383670"/>
    <w:lvl w:ilvl="0" w:tplc="4E021B6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F3520D"/>
    <w:multiLevelType w:val="hybridMultilevel"/>
    <w:tmpl w:val="13867FC4"/>
    <w:lvl w:ilvl="0" w:tplc="0407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8">
    <w:nsid w:val="7F5B264B"/>
    <w:multiLevelType w:val="hybridMultilevel"/>
    <w:tmpl w:val="9500AE3C"/>
    <w:lvl w:ilvl="0" w:tplc="0407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16"/>
    <w:rsid w:val="00000F89"/>
    <w:rsid w:val="001E07BE"/>
    <w:rsid w:val="002D3848"/>
    <w:rsid w:val="00387795"/>
    <w:rsid w:val="003B4B59"/>
    <w:rsid w:val="004D2D85"/>
    <w:rsid w:val="005E6503"/>
    <w:rsid w:val="005F7812"/>
    <w:rsid w:val="006832F9"/>
    <w:rsid w:val="008F55D8"/>
    <w:rsid w:val="009171EE"/>
    <w:rsid w:val="009B64E9"/>
    <w:rsid w:val="00A21516"/>
    <w:rsid w:val="00A3182F"/>
    <w:rsid w:val="00B5232E"/>
    <w:rsid w:val="00BA433E"/>
    <w:rsid w:val="00C36B42"/>
    <w:rsid w:val="00CA05D0"/>
    <w:rsid w:val="00D62DC3"/>
    <w:rsid w:val="00F76391"/>
    <w:rsid w:val="00F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B4974-3FBE-45CD-9F9B-EBB74D71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516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21516"/>
    <w:pPr>
      <w:autoSpaceDE w:val="0"/>
      <w:autoSpaceDN w:val="0"/>
      <w:adjustRightInd w:val="0"/>
      <w:spacing w:after="0" w:line="240" w:lineRule="auto"/>
    </w:pPr>
    <w:rPr>
      <w:rFonts w:ascii="Frutiger LT Com" w:eastAsia="Times New Roman" w:hAnsi="Frutiger LT Com" w:cs="Frutiger LT Com"/>
      <w:color w:val="000000"/>
      <w:sz w:val="24"/>
      <w:szCs w:val="24"/>
      <w:lang w:eastAsia="de-DE"/>
    </w:rPr>
  </w:style>
  <w:style w:type="paragraph" w:styleId="NurText">
    <w:name w:val="Plain Text"/>
    <w:basedOn w:val="Standard"/>
    <w:link w:val="NurTextZchn"/>
    <w:rsid w:val="00A2151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A21516"/>
    <w:rPr>
      <w:rFonts w:ascii="Consolas" w:eastAsia="Times New Roman" w:hAnsi="Consolas" w:cs="Consolas"/>
      <w:sz w:val="21"/>
      <w:szCs w:val="21"/>
      <w:lang w:eastAsia="de-DE"/>
    </w:rPr>
  </w:style>
  <w:style w:type="paragraph" w:customStyle="1" w:styleId="Listenabsatz1">
    <w:name w:val="Listenabsatz1"/>
    <w:basedOn w:val="Standard"/>
    <w:rsid w:val="00A21516"/>
    <w:pPr>
      <w:ind w:left="720"/>
    </w:pPr>
  </w:style>
  <w:style w:type="paragraph" w:styleId="Kopfzeile">
    <w:name w:val="header"/>
    <w:basedOn w:val="Standard"/>
    <w:link w:val="KopfzeileZchn"/>
    <w:rsid w:val="00A2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A21516"/>
    <w:rPr>
      <w:rFonts w:ascii="Calibri" w:eastAsia="Times New Roman" w:hAnsi="Calibri" w:cs="Times New Roman"/>
      <w:lang w:eastAsia="de-DE"/>
    </w:rPr>
  </w:style>
  <w:style w:type="paragraph" w:styleId="Fuzeile">
    <w:name w:val="footer"/>
    <w:basedOn w:val="Standard"/>
    <w:link w:val="FuzeileZchn"/>
    <w:rsid w:val="00A21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21516"/>
    <w:rPr>
      <w:rFonts w:ascii="Calibri" w:eastAsia="Times New Roman" w:hAnsi="Calibri" w:cs="Times New Roman"/>
      <w:lang w:eastAsia="de-DE"/>
    </w:rPr>
  </w:style>
  <w:style w:type="character" w:styleId="Hyperlink">
    <w:name w:val="Hyperlink"/>
    <w:basedOn w:val="Absatz-Standardschriftart"/>
    <w:rsid w:val="00A21516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0F8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1813</Characters>
  <Application>Microsoft Office Word</Application>
  <DocSecurity>0</DocSecurity>
  <Lines>72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Mendzheritskaya</dc:creator>
  <cp:lastModifiedBy>Jan Eberle</cp:lastModifiedBy>
  <cp:revision>2</cp:revision>
  <dcterms:created xsi:type="dcterms:W3CDTF">2015-03-26T10:24:00Z</dcterms:created>
  <dcterms:modified xsi:type="dcterms:W3CDTF">2015-03-26T10:24:00Z</dcterms:modified>
</cp:coreProperties>
</file>